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82" w:rsidRDefault="00116982" w:rsidP="00116982">
      <w:pPr>
        <w:jc w:val="center"/>
      </w:pPr>
      <w:r>
        <w:t>Mini-Editorials</w:t>
      </w:r>
    </w:p>
    <w:p w:rsidR="00116982" w:rsidRDefault="00116982">
      <w:r>
        <w:t xml:space="preserve">Write a few sentences about </w:t>
      </w:r>
      <w:r w:rsidRPr="002D5C50">
        <w:rPr>
          <w:b/>
          <w:u w:val="single"/>
        </w:rPr>
        <w:t xml:space="preserve">10 </w:t>
      </w:r>
      <w:r w:rsidR="00534EAD">
        <w:t>of the following 16</w:t>
      </w:r>
      <w:r>
        <w:t xml:space="preserve"> topics. Think of your audience as the school newspaper community, specifically students. Remember, information + opinion= EDITORIALS. Don’t be afraid to use humor but be serious if the topic demands it.  Some topics are vague and you may go in any direction you want for this assignment.</w:t>
      </w:r>
      <w:r w:rsidR="003A5C89">
        <w:t xml:space="preserve"> See the back of this page for some examples.</w:t>
      </w:r>
    </w:p>
    <w:p w:rsidR="00116982" w:rsidRDefault="00534EAD" w:rsidP="003A5C89">
      <w:pPr>
        <w:tabs>
          <w:tab w:val="left" w:pos="5235"/>
        </w:tabs>
      </w:pPr>
      <w:r>
        <w:rPr>
          <w:noProof/>
        </w:rPr>
        <mc:AlternateContent>
          <mc:Choice Requires="wps">
            <w:drawing>
              <wp:anchor distT="0" distB="0" distL="114300" distR="114300" simplePos="0" relativeHeight="251657728" behindDoc="1" locked="0" layoutInCell="1" allowOverlap="1">
                <wp:simplePos x="0" y="0"/>
                <wp:positionH relativeFrom="column">
                  <wp:posOffset>-95250</wp:posOffset>
                </wp:positionH>
                <wp:positionV relativeFrom="paragraph">
                  <wp:posOffset>137160</wp:posOffset>
                </wp:positionV>
                <wp:extent cx="6115050" cy="1800225"/>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800225"/>
                        </a:xfrm>
                        <a:prstGeom prst="rect">
                          <a:avLst/>
                        </a:prstGeom>
                        <a:solidFill>
                          <a:schemeClr val="bg2">
                            <a:lumMod val="100000"/>
                            <a:lumOff val="0"/>
                          </a:scheme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0.8pt;width:481.5pt;height:1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" fillcolor="#eeece1 [3214]" strokeweight="1.5pt"/>
            </w:pict>
          </mc:Fallback>
        </mc:AlternateContent>
      </w:r>
      <w:r w:rsidR="003A5C89">
        <w:tab/>
      </w:r>
    </w:p>
    <w:p w:rsidR="00116982" w:rsidRDefault="00116982">
      <w:r>
        <w:t>For this assignment, each mini-editorial must include:</w:t>
      </w:r>
      <w:r>
        <w:tab/>
      </w:r>
    </w:p>
    <w:p w:rsidR="00116982" w:rsidRDefault="00116982" w:rsidP="00116982">
      <w:pPr>
        <w:pStyle w:val="ListParagraph"/>
        <w:numPr>
          <w:ilvl w:val="0"/>
          <w:numId w:val="2"/>
        </w:numPr>
      </w:pPr>
      <w:r>
        <w:t>An introduction to the topic (some background information)</w:t>
      </w:r>
    </w:p>
    <w:p w:rsidR="00116982" w:rsidRDefault="00116982" w:rsidP="00116982">
      <w:pPr>
        <w:pStyle w:val="ListParagraph"/>
        <w:numPr>
          <w:ilvl w:val="0"/>
          <w:numId w:val="2"/>
        </w:numPr>
      </w:pPr>
      <w:r>
        <w:t>Your opinion on the topic</w:t>
      </w:r>
    </w:p>
    <w:p w:rsidR="00116982" w:rsidRDefault="00116982" w:rsidP="00116982">
      <w:pPr>
        <w:pStyle w:val="ListParagraph"/>
        <w:numPr>
          <w:ilvl w:val="0"/>
          <w:numId w:val="2"/>
        </w:numPr>
      </w:pPr>
      <w:r>
        <w:t>1 fact supporting your opinion</w:t>
      </w:r>
    </w:p>
    <w:p w:rsidR="00116982" w:rsidRDefault="003A5C89" w:rsidP="003A5C89">
      <w:pPr>
        <w:pStyle w:val="NoSpacing"/>
      </w:pPr>
      <w:r>
        <w:t>Please type all mini-editorials.  Start each mini-editorial with the number that corresponds to the number below for that topic.</w:t>
      </w:r>
    </w:p>
    <w:p w:rsidR="00116982" w:rsidRDefault="00116982" w:rsidP="00116982"/>
    <w:p w:rsidR="00116982" w:rsidRPr="00116982" w:rsidRDefault="00116982" w:rsidP="00116982">
      <w:pPr>
        <w:rPr>
          <w:u w:val="single"/>
        </w:rPr>
      </w:pPr>
      <w:r w:rsidRPr="00116982">
        <w:rPr>
          <w:u w:val="single"/>
        </w:rPr>
        <w:t>TOPIC CHOICES:</w:t>
      </w:r>
    </w:p>
    <w:p w:rsidR="00116982" w:rsidRDefault="00534EAD" w:rsidP="00116982">
      <w:pPr>
        <w:pStyle w:val="ListParagraph"/>
        <w:numPr>
          <w:ilvl w:val="0"/>
          <w:numId w:val="3"/>
        </w:numPr>
        <w:spacing w:line="360" w:lineRule="auto"/>
      </w:pPr>
      <w:r>
        <w:t>The President of the U.S.A.</w:t>
      </w:r>
    </w:p>
    <w:p w:rsidR="00116982" w:rsidRDefault="00534EAD" w:rsidP="00116982">
      <w:pPr>
        <w:pStyle w:val="ListParagraph"/>
        <w:numPr>
          <w:ilvl w:val="0"/>
          <w:numId w:val="3"/>
        </w:numPr>
        <w:spacing w:line="360" w:lineRule="auto"/>
      </w:pPr>
      <w:r>
        <w:t>Cell phones in school: ban them or allow them in classrooms?</w:t>
      </w:r>
    </w:p>
    <w:p w:rsidR="00116982" w:rsidRDefault="00534EAD" w:rsidP="00116982">
      <w:pPr>
        <w:pStyle w:val="ListParagraph"/>
        <w:numPr>
          <w:ilvl w:val="0"/>
          <w:numId w:val="3"/>
        </w:numPr>
        <w:spacing w:line="360" w:lineRule="auto"/>
      </w:pPr>
      <w:r>
        <w:t>School dress code</w:t>
      </w:r>
    </w:p>
    <w:p w:rsidR="00534EAD" w:rsidRDefault="00534EAD" w:rsidP="00116982">
      <w:pPr>
        <w:pStyle w:val="ListParagraph"/>
        <w:numPr>
          <w:ilvl w:val="0"/>
          <w:numId w:val="3"/>
        </w:numPr>
        <w:spacing w:line="360" w:lineRule="auto"/>
      </w:pPr>
      <w:r>
        <w:t>Is Prom worth it?</w:t>
      </w:r>
    </w:p>
    <w:p w:rsidR="00116982" w:rsidRDefault="00534EAD" w:rsidP="00116982">
      <w:pPr>
        <w:pStyle w:val="ListParagraph"/>
        <w:numPr>
          <w:ilvl w:val="0"/>
          <w:numId w:val="3"/>
        </w:numPr>
        <w:spacing w:line="360" w:lineRule="auto"/>
      </w:pPr>
      <w:r>
        <w:t>High school day start times</w:t>
      </w:r>
    </w:p>
    <w:p w:rsidR="00116982" w:rsidRDefault="00116982" w:rsidP="00116982">
      <w:pPr>
        <w:pStyle w:val="ListParagraph"/>
        <w:numPr>
          <w:ilvl w:val="0"/>
          <w:numId w:val="3"/>
        </w:numPr>
        <w:spacing w:line="360" w:lineRule="auto"/>
      </w:pPr>
      <w:r>
        <w:t>Fair-weather sports fans</w:t>
      </w:r>
    </w:p>
    <w:p w:rsidR="00116982" w:rsidRDefault="00116982" w:rsidP="00116982">
      <w:pPr>
        <w:pStyle w:val="ListParagraph"/>
        <w:numPr>
          <w:ilvl w:val="0"/>
          <w:numId w:val="3"/>
        </w:numPr>
        <w:spacing w:line="360" w:lineRule="auto"/>
      </w:pPr>
      <w:r>
        <w:t>Schools censoring the Internet</w:t>
      </w:r>
    </w:p>
    <w:p w:rsidR="00116982" w:rsidRDefault="00116982" w:rsidP="00116982">
      <w:pPr>
        <w:pStyle w:val="ListParagraph"/>
        <w:numPr>
          <w:ilvl w:val="0"/>
          <w:numId w:val="3"/>
        </w:numPr>
        <w:spacing w:line="360" w:lineRule="auto"/>
      </w:pPr>
      <w:r>
        <w:t>Plastic/cosmetic surgery</w:t>
      </w:r>
    </w:p>
    <w:p w:rsidR="00116982" w:rsidRDefault="00534EAD" w:rsidP="00116982">
      <w:pPr>
        <w:pStyle w:val="ListParagraph"/>
        <w:numPr>
          <w:ilvl w:val="0"/>
          <w:numId w:val="3"/>
        </w:numPr>
        <w:spacing w:line="360" w:lineRule="auto"/>
      </w:pPr>
      <w:r>
        <w:t>Year-round school</w:t>
      </w:r>
    </w:p>
    <w:p w:rsidR="00116982" w:rsidRDefault="00116982" w:rsidP="00116982">
      <w:pPr>
        <w:pStyle w:val="ListParagraph"/>
        <w:numPr>
          <w:ilvl w:val="0"/>
          <w:numId w:val="3"/>
        </w:numPr>
        <w:spacing w:line="360" w:lineRule="auto"/>
      </w:pPr>
      <w:r>
        <w:t>Senior privileges</w:t>
      </w:r>
    </w:p>
    <w:p w:rsidR="00116982" w:rsidRDefault="003A5C89" w:rsidP="00116982">
      <w:pPr>
        <w:pStyle w:val="ListParagraph"/>
        <w:numPr>
          <w:ilvl w:val="0"/>
          <w:numId w:val="3"/>
        </w:numPr>
        <w:spacing w:line="360" w:lineRule="auto"/>
      </w:pPr>
      <w:r>
        <w:t>A new movie or book that was released in the past 3 weeks</w:t>
      </w:r>
    </w:p>
    <w:p w:rsidR="00116982" w:rsidRDefault="00534EAD" w:rsidP="00116982">
      <w:pPr>
        <w:pStyle w:val="ListParagraph"/>
        <w:numPr>
          <w:ilvl w:val="0"/>
          <w:numId w:val="3"/>
        </w:numPr>
        <w:spacing w:line="360" w:lineRule="auto"/>
      </w:pPr>
      <w:r>
        <w:t>Apps: do they help you or just waste your time?</w:t>
      </w:r>
    </w:p>
    <w:p w:rsidR="00116982" w:rsidRDefault="00534EAD" w:rsidP="00116982">
      <w:pPr>
        <w:pStyle w:val="ListParagraph"/>
        <w:numPr>
          <w:ilvl w:val="0"/>
          <w:numId w:val="3"/>
        </w:numPr>
        <w:spacing w:line="360" w:lineRule="auto"/>
      </w:pPr>
      <w:r>
        <w:t>Having/</w:t>
      </w:r>
      <w:r w:rsidR="00116982">
        <w:t xml:space="preserve"> getting a job</w:t>
      </w:r>
      <w:r w:rsidR="003A5C89">
        <w:t xml:space="preserve"> as a teenager</w:t>
      </w:r>
    </w:p>
    <w:p w:rsidR="00116982" w:rsidRDefault="00534EAD" w:rsidP="00116982">
      <w:pPr>
        <w:pStyle w:val="ListParagraph"/>
        <w:numPr>
          <w:ilvl w:val="0"/>
          <w:numId w:val="3"/>
        </w:numPr>
        <w:spacing w:line="360" w:lineRule="auto"/>
      </w:pPr>
      <w:r>
        <w:t>Snapchat, Twitter, Facebook, or other social media sites</w:t>
      </w:r>
    </w:p>
    <w:p w:rsidR="00534EAD" w:rsidRDefault="00534EAD" w:rsidP="00116982">
      <w:pPr>
        <w:pStyle w:val="ListParagraph"/>
        <w:numPr>
          <w:ilvl w:val="0"/>
          <w:numId w:val="3"/>
        </w:numPr>
        <w:spacing w:line="360" w:lineRule="auto"/>
      </w:pPr>
      <w:r>
        <w:t>Violent video games/movies/tv shows: should they be sold to minors?</w:t>
      </w:r>
    </w:p>
    <w:p w:rsidR="00116982" w:rsidRPr="003A5C89" w:rsidRDefault="00116982" w:rsidP="00116982">
      <w:pPr>
        <w:pStyle w:val="ListParagraph"/>
        <w:numPr>
          <w:ilvl w:val="0"/>
          <w:numId w:val="3"/>
        </w:numPr>
        <w:spacing w:line="360" w:lineRule="auto"/>
      </w:pPr>
      <w:r>
        <w:t xml:space="preserve">A topic of your choice: </w:t>
      </w:r>
      <w:r>
        <w:rPr>
          <w:u w:val="single"/>
        </w:rPr>
        <w:tab/>
      </w:r>
      <w:r>
        <w:rPr>
          <w:u w:val="single"/>
        </w:rPr>
        <w:tab/>
      </w:r>
      <w:r>
        <w:rPr>
          <w:u w:val="single"/>
        </w:rPr>
        <w:tab/>
      </w:r>
      <w:r>
        <w:rPr>
          <w:u w:val="single"/>
        </w:rPr>
        <w:tab/>
      </w:r>
    </w:p>
    <w:p w:rsidR="003A5C89" w:rsidRDefault="003A5C89" w:rsidP="003A5C89">
      <w:pPr>
        <w:spacing w:line="360" w:lineRule="auto"/>
      </w:pPr>
    </w:p>
    <w:p w:rsidR="00534EAD" w:rsidRDefault="00534EAD" w:rsidP="003A5C89">
      <w:pPr>
        <w:spacing w:line="360" w:lineRule="auto"/>
      </w:pPr>
    </w:p>
    <w:p w:rsidR="00681670" w:rsidRDefault="00681670" w:rsidP="003A5C89">
      <w:r>
        <w:t>Rubric used to grade each Mini-Editorial:</w:t>
      </w: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325"/>
        <w:gridCol w:w="1399"/>
        <w:gridCol w:w="1692"/>
        <w:gridCol w:w="1419"/>
        <w:gridCol w:w="1668"/>
        <w:gridCol w:w="1521"/>
      </w:tblGrid>
      <w:tr w:rsidR="00681670" w:rsidTr="00924F63">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681670" w:rsidRDefault="00681670" w:rsidP="00924F63">
            <w:pPr>
              <w:jc w:val="center"/>
              <w:rPr>
                <w:rFonts w:ascii="Arial" w:eastAsia="Arial Unicode MS" w:hAnsi="Arial" w:cs="Arial"/>
                <w:color w:val="000000"/>
              </w:rPr>
            </w:pPr>
            <w:r>
              <w:rPr>
                <w:rFonts w:ascii="Arial" w:hAnsi="Arial" w:cs="Arial"/>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681670" w:rsidRDefault="00681670" w:rsidP="00924F63">
            <w:pPr>
              <w:jc w:val="center"/>
              <w:rPr>
                <w:rFonts w:ascii="Arial" w:hAnsi="Arial" w:cs="Arial"/>
                <w:b/>
                <w:bCs/>
              </w:rPr>
            </w:pPr>
            <w:r>
              <w:rPr>
                <w:rFonts w:ascii="Arial" w:hAnsi="Arial" w:cs="Arial"/>
                <w:b/>
                <w:bCs/>
              </w:rPr>
              <w:t>Excellent</w:t>
            </w:r>
          </w:p>
          <w:p w:rsidR="00681670" w:rsidRDefault="00681670" w:rsidP="00924F63">
            <w:pPr>
              <w:jc w:val="center"/>
              <w:rPr>
                <w:rFonts w:ascii="Arial" w:eastAsia="Arial Unicode MS" w:hAnsi="Arial" w:cs="Arial"/>
                <w:b/>
                <w:bCs/>
                <w:color w:val="000000"/>
              </w:rPr>
            </w:pPr>
            <w:r>
              <w:rPr>
                <w:rFonts w:ascii="Arial" w:hAnsi="Arial" w:cs="Arial"/>
                <w:b/>
                <w:bCs/>
              </w:rPr>
              <w:t>A</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681670" w:rsidRDefault="00681670" w:rsidP="00924F63">
            <w:pPr>
              <w:jc w:val="center"/>
              <w:rPr>
                <w:rFonts w:ascii="Arial" w:hAnsi="Arial" w:cs="Arial"/>
                <w:b/>
                <w:bCs/>
              </w:rPr>
            </w:pPr>
            <w:r>
              <w:rPr>
                <w:rFonts w:ascii="Arial" w:hAnsi="Arial" w:cs="Arial"/>
                <w:b/>
                <w:bCs/>
              </w:rPr>
              <w:t>Above Average</w:t>
            </w:r>
          </w:p>
          <w:p w:rsidR="00681670" w:rsidRDefault="00681670" w:rsidP="00924F63">
            <w:pPr>
              <w:jc w:val="center"/>
              <w:rPr>
                <w:rFonts w:ascii="Arial" w:eastAsia="Arial Unicode MS" w:hAnsi="Arial" w:cs="Arial"/>
                <w:b/>
                <w:bCs/>
                <w:color w:val="000000"/>
              </w:rPr>
            </w:pPr>
            <w:r>
              <w:rPr>
                <w:rFonts w:ascii="Arial" w:hAnsi="Arial" w:cs="Arial"/>
                <w:b/>
                <w:bCs/>
              </w:rPr>
              <w:t>B</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681670" w:rsidRDefault="00681670" w:rsidP="00924F63">
            <w:pPr>
              <w:jc w:val="center"/>
              <w:rPr>
                <w:rFonts w:ascii="Arial" w:hAnsi="Arial" w:cs="Arial"/>
                <w:b/>
                <w:bCs/>
              </w:rPr>
            </w:pPr>
            <w:r>
              <w:rPr>
                <w:rFonts w:ascii="Arial" w:hAnsi="Arial" w:cs="Arial"/>
                <w:b/>
                <w:bCs/>
              </w:rPr>
              <w:t>Average</w:t>
            </w:r>
          </w:p>
          <w:p w:rsidR="00681670" w:rsidRDefault="00681670" w:rsidP="00924F63">
            <w:pPr>
              <w:jc w:val="center"/>
              <w:rPr>
                <w:rFonts w:ascii="Arial" w:eastAsia="Arial Unicode MS" w:hAnsi="Arial" w:cs="Arial"/>
                <w:b/>
                <w:bCs/>
                <w:color w:val="000000"/>
              </w:rPr>
            </w:pPr>
            <w:r>
              <w:rPr>
                <w:rFonts w:ascii="Arial" w:hAnsi="Arial" w:cs="Arial"/>
                <w:b/>
                <w:bCs/>
              </w:rPr>
              <w:t>C</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681670" w:rsidRDefault="00681670" w:rsidP="00924F63">
            <w:pPr>
              <w:jc w:val="center"/>
              <w:rPr>
                <w:rFonts w:ascii="Arial" w:hAnsi="Arial" w:cs="Arial"/>
                <w:b/>
                <w:bCs/>
              </w:rPr>
            </w:pPr>
            <w:r>
              <w:rPr>
                <w:rFonts w:ascii="Arial" w:hAnsi="Arial" w:cs="Arial"/>
                <w:b/>
                <w:bCs/>
              </w:rPr>
              <w:t>Below Average</w:t>
            </w:r>
          </w:p>
          <w:p w:rsidR="00681670" w:rsidRDefault="00681670" w:rsidP="00924F63">
            <w:pPr>
              <w:jc w:val="center"/>
              <w:rPr>
                <w:rFonts w:ascii="Arial" w:eastAsia="Arial Unicode MS" w:hAnsi="Arial" w:cs="Arial"/>
                <w:b/>
                <w:bCs/>
                <w:color w:val="000000"/>
              </w:rPr>
            </w:pPr>
            <w:r>
              <w:rPr>
                <w:rFonts w:ascii="Arial" w:hAnsi="Arial" w:cs="Arial"/>
                <w:b/>
                <w:bCs/>
              </w:rPr>
              <w:t>D</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tcPr>
          <w:p w:rsidR="00681670" w:rsidRDefault="00681670" w:rsidP="00924F63">
            <w:pPr>
              <w:jc w:val="center"/>
              <w:rPr>
                <w:rFonts w:ascii="Arial" w:hAnsi="Arial" w:cs="Arial"/>
                <w:b/>
                <w:bCs/>
              </w:rPr>
            </w:pPr>
            <w:r>
              <w:rPr>
                <w:rFonts w:ascii="Arial" w:hAnsi="Arial" w:cs="Arial"/>
                <w:b/>
                <w:bCs/>
              </w:rPr>
              <w:t>Unacceptable</w:t>
            </w:r>
          </w:p>
          <w:p w:rsidR="00681670" w:rsidRDefault="00681670" w:rsidP="00924F63">
            <w:pPr>
              <w:jc w:val="center"/>
              <w:rPr>
                <w:rFonts w:ascii="Arial" w:eastAsia="Arial Unicode MS" w:hAnsi="Arial" w:cs="Arial"/>
                <w:b/>
                <w:bCs/>
                <w:color w:val="000000"/>
              </w:rPr>
            </w:pPr>
            <w:r>
              <w:rPr>
                <w:rFonts w:ascii="Arial" w:hAnsi="Arial" w:cs="Arial"/>
                <w:b/>
                <w:bCs/>
              </w:rPr>
              <w:t>F</w:t>
            </w:r>
          </w:p>
        </w:tc>
      </w:tr>
      <w:tr w:rsidR="00681670" w:rsidTr="00924F63">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tcPr>
          <w:p w:rsidR="00681670" w:rsidRPr="00681670" w:rsidRDefault="00681670" w:rsidP="00681670">
            <w:pPr>
              <w:pStyle w:val="NoSpacing"/>
              <w:rPr>
                <w:rFonts w:eastAsia="Arial Unicode MS"/>
                <w:b/>
                <w:color w:val="000000"/>
                <w:sz w:val="24"/>
                <w:szCs w:val="24"/>
              </w:rPr>
            </w:pPr>
            <w:r w:rsidRPr="00681670">
              <w:rPr>
                <w:b/>
                <w:sz w:val="24"/>
                <w:szCs w:val="24"/>
              </w:rPr>
              <w:t xml:space="preserve">Grading </w:t>
            </w:r>
          </w:p>
        </w:tc>
        <w:tc>
          <w:tcPr>
            <w:tcW w:w="1950" w:type="dxa"/>
            <w:tcBorders>
              <w:top w:val="outset" w:sz="6" w:space="0" w:color="auto"/>
              <w:left w:val="outset" w:sz="6" w:space="0" w:color="auto"/>
              <w:bottom w:val="outset" w:sz="6" w:space="0" w:color="auto"/>
              <w:right w:val="outset" w:sz="6" w:space="0" w:color="auto"/>
            </w:tcBorders>
          </w:tcPr>
          <w:p w:rsidR="00681670" w:rsidRPr="00681670" w:rsidRDefault="00681670" w:rsidP="00681670">
            <w:pPr>
              <w:pStyle w:val="NoSpacing"/>
              <w:rPr>
                <w:sz w:val="24"/>
                <w:szCs w:val="24"/>
              </w:rPr>
            </w:pPr>
            <w:r w:rsidRPr="00681670">
              <w:rPr>
                <w:sz w:val="24"/>
                <w:szCs w:val="24"/>
              </w:rPr>
              <w:t xml:space="preserve">Editorial contains brief background, writer's opinion, and 1 fact to back up opinion. Writing exceeds expectations. </w:t>
            </w: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rFonts w:eastAsia="Arial Unicode MS"/>
                <w:b/>
                <w:color w:val="000000"/>
                <w:sz w:val="24"/>
                <w:szCs w:val="24"/>
              </w:rPr>
            </w:pPr>
            <w:r w:rsidRPr="00681670">
              <w:rPr>
                <w:b/>
                <w:sz w:val="24"/>
                <w:szCs w:val="24"/>
              </w:rPr>
              <w:t xml:space="preserve">5 pts. </w:t>
            </w:r>
          </w:p>
        </w:tc>
        <w:tc>
          <w:tcPr>
            <w:tcW w:w="1950" w:type="dxa"/>
            <w:tcBorders>
              <w:top w:val="outset" w:sz="6" w:space="0" w:color="auto"/>
              <w:left w:val="outset" w:sz="6" w:space="0" w:color="auto"/>
              <w:bottom w:val="outset" w:sz="6" w:space="0" w:color="auto"/>
              <w:right w:val="outset" w:sz="6" w:space="0" w:color="auto"/>
            </w:tcBorders>
          </w:tcPr>
          <w:p w:rsidR="00681670" w:rsidRPr="00681670" w:rsidRDefault="00681670" w:rsidP="00681670">
            <w:pPr>
              <w:pStyle w:val="NoSpacing"/>
              <w:rPr>
                <w:sz w:val="24"/>
                <w:szCs w:val="24"/>
              </w:rPr>
            </w:pPr>
            <w:r w:rsidRPr="00681670">
              <w:rPr>
                <w:sz w:val="24"/>
                <w:szCs w:val="24"/>
              </w:rPr>
              <w:t xml:space="preserve">Editorial contains brief background, writer's opinion, and 1 fact to back up opinion. Writing is well developed and thoughtful. </w:t>
            </w: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Default="00681670" w:rsidP="00681670">
            <w:pPr>
              <w:pStyle w:val="NoSpacing"/>
              <w:rPr>
                <w:sz w:val="24"/>
                <w:szCs w:val="24"/>
              </w:rPr>
            </w:pPr>
          </w:p>
          <w:p w:rsid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rFonts w:eastAsia="Arial Unicode MS"/>
                <w:b/>
                <w:color w:val="000000"/>
                <w:sz w:val="24"/>
                <w:szCs w:val="24"/>
              </w:rPr>
            </w:pPr>
            <w:r w:rsidRPr="00681670">
              <w:rPr>
                <w:b/>
                <w:sz w:val="24"/>
                <w:szCs w:val="24"/>
              </w:rPr>
              <w:t xml:space="preserve">4pts. </w:t>
            </w:r>
          </w:p>
        </w:tc>
        <w:tc>
          <w:tcPr>
            <w:tcW w:w="1950" w:type="dxa"/>
            <w:tcBorders>
              <w:top w:val="outset" w:sz="6" w:space="0" w:color="auto"/>
              <w:left w:val="outset" w:sz="6" w:space="0" w:color="auto"/>
              <w:bottom w:val="outset" w:sz="6" w:space="0" w:color="auto"/>
              <w:right w:val="outset" w:sz="6" w:space="0" w:color="auto"/>
            </w:tcBorders>
          </w:tcPr>
          <w:p w:rsidR="00681670" w:rsidRPr="00681670" w:rsidRDefault="00681670" w:rsidP="00681670">
            <w:pPr>
              <w:pStyle w:val="NoSpacing"/>
              <w:rPr>
                <w:sz w:val="24"/>
                <w:szCs w:val="24"/>
              </w:rPr>
            </w:pPr>
            <w:r w:rsidRPr="00681670">
              <w:rPr>
                <w:sz w:val="24"/>
                <w:szCs w:val="24"/>
              </w:rPr>
              <w:t xml:space="preserve">Editorial contains brief background, writer's opinion, and 1 fact to back up opinion. Some improvement in writing is needed. </w:t>
            </w: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rFonts w:eastAsia="Arial Unicode MS"/>
                <w:b/>
                <w:color w:val="000000"/>
                <w:sz w:val="24"/>
                <w:szCs w:val="24"/>
              </w:rPr>
            </w:pPr>
            <w:r w:rsidRPr="00681670">
              <w:rPr>
                <w:b/>
                <w:sz w:val="24"/>
                <w:szCs w:val="24"/>
              </w:rPr>
              <w:t xml:space="preserve">3 pts. </w:t>
            </w:r>
          </w:p>
        </w:tc>
        <w:tc>
          <w:tcPr>
            <w:tcW w:w="1950" w:type="dxa"/>
            <w:tcBorders>
              <w:top w:val="outset" w:sz="6" w:space="0" w:color="auto"/>
              <w:left w:val="outset" w:sz="6" w:space="0" w:color="auto"/>
              <w:bottom w:val="outset" w:sz="6" w:space="0" w:color="auto"/>
              <w:right w:val="outset" w:sz="6" w:space="0" w:color="auto"/>
            </w:tcBorders>
          </w:tcPr>
          <w:p w:rsidR="00681670" w:rsidRPr="00681670" w:rsidRDefault="00681670" w:rsidP="00681670">
            <w:pPr>
              <w:pStyle w:val="NoSpacing"/>
              <w:rPr>
                <w:sz w:val="24"/>
                <w:szCs w:val="24"/>
              </w:rPr>
            </w:pPr>
            <w:r w:rsidRPr="00681670">
              <w:rPr>
                <w:sz w:val="24"/>
                <w:szCs w:val="24"/>
              </w:rPr>
              <w:t xml:space="preserve">Editorial is missing some/all of elements: brief background, writer's opinion, and 1 fact to back up opinion. Writing does not meet acceptable standards. </w:t>
            </w:r>
          </w:p>
          <w:p w:rsid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rFonts w:eastAsia="Arial Unicode MS"/>
                <w:b/>
                <w:color w:val="000000"/>
                <w:sz w:val="24"/>
                <w:szCs w:val="24"/>
              </w:rPr>
            </w:pPr>
            <w:r w:rsidRPr="00681670">
              <w:rPr>
                <w:b/>
                <w:sz w:val="24"/>
                <w:szCs w:val="24"/>
              </w:rPr>
              <w:t xml:space="preserve">2 pts. </w:t>
            </w:r>
          </w:p>
        </w:tc>
        <w:tc>
          <w:tcPr>
            <w:tcW w:w="1950" w:type="dxa"/>
            <w:tcBorders>
              <w:top w:val="outset" w:sz="6" w:space="0" w:color="auto"/>
              <w:left w:val="outset" w:sz="6" w:space="0" w:color="auto"/>
              <w:bottom w:val="outset" w:sz="6" w:space="0" w:color="auto"/>
              <w:right w:val="outset" w:sz="6" w:space="0" w:color="auto"/>
            </w:tcBorders>
          </w:tcPr>
          <w:p w:rsidR="00681670" w:rsidRPr="00681670" w:rsidRDefault="00681670" w:rsidP="00681670">
            <w:pPr>
              <w:pStyle w:val="NoSpacing"/>
              <w:rPr>
                <w:sz w:val="24"/>
                <w:szCs w:val="24"/>
              </w:rPr>
            </w:pPr>
            <w:r w:rsidRPr="00681670">
              <w:rPr>
                <w:sz w:val="24"/>
                <w:szCs w:val="24"/>
              </w:rPr>
              <w:t xml:space="preserve">No editorial provided. </w:t>
            </w: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Default="00681670" w:rsidP="00681670">
            <w:pPr>
              <w:pStyle w:val="NoSpacing"/>
              <w:rPr>
                <w:sz w:val="24"/>
                <w:szCs w:val="24"/>
              </w:rPr>
            </w:pPr>
          </w:p>
          <w:p w:rsidR="00681670" w:rsidRDefault="00681670" w:rsidP="00681670">
            <w:pPr>
              <w:pStyle w:val="NoSpacing"/>
              <w:rPr>
                <w:sz w:val="24"/>
                <w:szCs w:val="24"/>
              </w:rPr>
            </w:pPr>
          </w:p>
          <w:p w:rsidR="00681670" w:rsidRPr="00681670" w:rsidRDefault="00681670" w:rsidP="00681670">
            <w:pPr>
              <w:pStyle w:val="NoSpacing"/>
              <w:rPr>
                <w:sz w:val="24"/>
                <w:szCs w:val="24"/>
              </w:rPr>
            </w:pPr>
          </w:p>
          <w:p w:rsidR="00681670" w:rsidRPr="00681670" w:rsidRDefault="00681670" w:rsidP="00681670">
            <w:pPr>
              <w:pStyle w:val="NoSpacing"/>
              <w:rPr>
                <w:rFonts w:eastAsia="Arial Unicode MS"/>
                <w:b/>
                <w:color w:val="000000"/>
                <w:sz w:val="24"/>
                <w:szCs w:val="24"/>
              </w:rPr>
            </w:pPr>
            <w:r w:rsidRPr="00681670">
              <w:rPr>
                <w:b/>
                <w:sz w:val="24"/>
                <w:szCs w:val="24"/>
              </w:rPr>
              <w:t xml:space="preserve">0 pt. </w:t>
            </w:r>
          </w:p>
        </w:tc>
      </w:tr>
    </w:tbl>
    <w:p w:rsidR="00681670" w:rsidRDefault="00681670" w:rsidP="003A5C89"/>
    <w:p w:rsidR="003A5C89" w:rsidRDefault="003A5C89" w:rsidP="003A5C89">
      <w:r>
        <w:t>Noteworthy student examples</w:t>
      </w:r>
      <w:r w:rsidR="00681670">
        <w:t xml:space="preserve"> from past years</w:t>
      </w:r>
      <w:r>
        <w:t>:</w:t>
      </w:r>
    </w:p>
    <w:p w:rsidR="003A5C89" w:rsidRDefault="003A5C89" w:rsidP="003A5C89">
      <w:pPr>
        <w:rPr>
          <w:rFonts w:ascii="Calibri" w:eastAsia="Calibri" w:hAnsi="Calibri" w:cs="Times New Roman"/>
        </w:rPr>
      </w:pPr>
      <w:r>
        <w:t xml:space="preserve">4. </w:t>
      </w:r>
      <w:r>
        <w:rPr>
          <w:rFonts w:ascii="Calibri" w:eastAsia="Calibri" w:hAnsi="Calibri" w:cs="Times New Roman"/>
        </w:rPr>
        <w:t xml:space="preserve">Spending tons of money on prom is tradition. Due to Michigan’s economy, tradition should be broken. Prom is an overrated high school event in which high school seniors imitate celebrities for one night. They take their significant other to a fancy dinner in fancy clothes, cruising in a fancy car. The last time I checked, we live in a state where the government can’t afford to stay open, let alone where kids can be dropping mommy and daddy’s cash. If prom night insists on being so expensive, they should offer something better than a meal at a local banquet hall. </w:t>
      </w:r>
    </w:p>
    <w:p w:rsidR="003A5C89" w:rsidRDefault="003A5C89" w:rsidP="003A5C89">
      <w:pPr>
        <w:spacing w:line="360" w:lineRule="auto"/>
      </w:pPr>
    </w:p>
    <w:p w:rsidR="003A5C89" w:rsidRDefault="00534EAD" w:rsidP="00534EAD">
      <w:r>
        <w:t>8</w:t>
      </w:r>
      <w:r w:rsidR="003A5C89">
        <w:t xml:space="preserve">. </w:t>
      </w:r>
      <w:r w:rsidR="003A5C89">
        <w:rPr>
          <w:rFonts w:ascii="Calibri" w:eastAsia="Calibri" w:hAnsi="Calibri" w:cs="Times New Roman"/>
        </w:rPr>
        <w:t xml:space="preserve">Today, more and more people are getting plastic surgery to cover up insecurities. Celebrities and even Jo from down the street have had work done. It’s a growing trend all around the world. In 2005 alone, 9,057,820 Americans had plastic surgery. Plastic surgery just shows how much media affects the average American’s life. We are presented with things saying we need to be perfect and ideal. Even with plastic surgery, people will still have insecurities. Insecurities are a part of life, and nothing will make that untrue. So why spend thousands of dollars on surgery, when you could just work with what you have. </w:t>
      </w:r>
      <w:bookmarkStart w:id="0" w:name="_GoBack"/>
      <w:bookmarkEnd w:id="0"/>
    </w:p>
    <w:sectPr w:rsidR="003A5C89" w:rsidSect="00395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10A"/>
    <w:multiLevelType w:val="hybridMultilevel"/>
    <w:tmpl w:val="00BEB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44273"/>
    <w:multiLevelType w:val="hybridMultilevel"/>
    <w:tmpl w:val="09766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91B96"/>
    <w:multiLevelType w:val="hybridMultilevel"/>
    <w:tmpl w:val="E4AE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82"/>
    <w:rsid w:val="000245AE"/>
    <w:rsid w:val="00116982"/>
    <w:rsid w:val="002D5C50"/>
    <w:rsid w:val="00395E36"/>
    <w:rsid w:val="003A5C89"/>
    <w:rsid w:val="00534EAD"/>
    <w:rsid w:val="00681670"/>
    <w:rsid w:val="008056E6"/>
    <w:rsid w:val="00955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82"/>
    <w:pPr>
      <w:ind w:left="720"/>
      <w:contextualSpacing/>
    </w:pPr>
  </w:style>
  <w:style w:type="paragraph" w:styleId="NoSpacing">
    <w:name w:val="No Spacing"/>
    <w:uiPriority w:val="1"/>
    <w:qFormat/>
    <w:rsid w:val="003A5C89"/>
    <w:pPr>
      <w:spacing w:after="0" w:line="240" w:lineRule="auto"/>
    </w:pPr>
  </w:style>
  <w:style w:type="paragraph" w:styleId="BodyText">
    <w:name w:val="Body Text"/>
    <w:basedOn w:val="Normal"/>
    <w:link w:val="BodyTextChar"/>
    <w:semiHidden/>
    <w:rsid w:val="00681670"/>
    <w:pPr>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semiHidden/>
    <w:rsid w:val="00681670"/>
    <w:rPr>
      <w:rFonts w:ascii="Arial" w:eastAsia="Times New Roman"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82"/>
    <w:pPr>
      <w:ind w:left="720"/>
      <w:contextualSpacing/>
    </w:pPr>
  </w:style>
  <w:style w:type="paragraph" w:styleId="NoSpacing">
    <w:name w:val="No Spacing"/>
    <w:uiPriority w:val="1"/>
    <w:qFormat/>
    <w:rsid w:val="003A5C89"/>
    <w:pPr>
      <w:spacing w:after="0" w:line="240" w:lineRule="auto"/>
    </w:pPr>
  </w:style>
  <w:style w:type="paragraph" w:styleId="BodyText">
    <w:name w:val="Body Text"/>
    <w:basedOn w:val="Normal"/>
    <w:link w:val="BodyTextChar"/>
    <w:semiHidden/>
    <w:rsid w:val="00681670"/>
    <w:pPr>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semiHidden/>
    <w:rsid w:val="00681670"/>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87D47-974A-4075-868F-D79FFADB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Shore High School</dc:creator>
  <cp:lastModifiedBy>Windows User</cp:lastModifiedBy>
  <cp:revision>2</cp:revision>
  <cp:lastPrinted>2011-01-26T14:35:00Z</cp:lastPrinted>
  <dcterms:created xsi:type="dcterms:W3CDTF">2017-11-08T13:07:00Z</dcterms:created>
  <dcterms:modified xsi:type="dcterms:W3CDTF">2017-11-08T13:07:00Z</dcterms:modified>
</cp:coreProperties>
</file>